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32461" w14:textId="054FC909" w:rsidR="000B6AF0" w:rsidRDefault="004316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42E5F" wp14:editId="015C827B">
                <wp:simplePos x="0" y="0"/>
                <wp:positionH relativeFrom="margin">
                  <wp:posOffset>-581025</wp:posOffset>
                </wp:positionH>
                <wp:positionV relativeFrom="paragraph">
                  <wp:posOffset>-495300</wp:posOffset>
                </wp:positionV>
                <wp:extent cx="7134225" cy="771525"/>
                <wp:effectExtent l="0" t="0" r="9525" b="95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7715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54193" w14:textId="3C518659" w:rsidR="00E65567" w:rsidRDefault="000F3765" w:rsidP="00E65567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1) </w:t>
                            </w:r>
                            <w:r w:rsidR="00E65567">
                              <w:rPr>
                                <w:b/>
                              </w:rPr>
                              <w:t>IDENTIFICATION</w:t>
                            </w:r>
                          </w:p>
                          <w:p w14:paraId="1E4D2D48" w14:textId="518AF287" w:rsidR="00E65567" w:rsidRPr="00F8284F" w:rsidRDefault="00E65567" w:rsidP="00E65567">
                            <w:pPr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284F">
                              <w:rPr>
                                <w:sz w:val="20"/>
                                <w:szCs w:val="20"/>
                              </w:rPr>
                              <w:t>Schools have an obligation to identify and evaluate children with disabilities.</w:t>
                            </w:r>
                            <w:r w:rsidR="006B6B1E" w:rsidRPr="00F828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2FF9" w:rsidRPr="00F8284F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r w:rsidRPr="00F8284F">
                              <w:rPr>
                                <w:sz w:val="20"/>
                                <w:szCs w:val="20"/>
                              </w:rPr>
                              <w:t xml:space="preserve"> may request an evaluation, in writing. After receiving parental consent, the district has 60 school days to complete the evaluation.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42E5F" id="Rectangle: Rounded Corners 1" o:spid="_x0000_s1026" style="position:absolute;left:0;text-align:left;margin-left:-45.75pt;margin-top:-39pt;width:561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" fillcolor="#deeaf6 [664]" stroked="f" strokeweight="1pt">
                <v:stroke joinstyle="miter"/>
                <v:textbox>
                  <w:txbxContent>
                    <w:p w14:paraId="08154193" w14:textId="3C518659" w:rsidR="00E65567" w:rsidRDefault="000F3765" w:rsidP="00E65567">
                      <w:pPr>
                        <w:ind w:left="0"/>
                        <w:jc w:val="center"/>
                      </w:pPr>
                      <w:r>
                        <w:rPr>
                          <w:b/>
                        </w:rPr>
                        <w:t xml:space="preserve">1) </w:t>
                      </w:r>
                      <w:r w:rsidR="00E65567">
                        <w:rPr>
                          <w:b/>
                        </w:rPr>
                        <w:t>IDENTIFICATION</w:t>
                      </w:r>
                    </w:p>
                    <w:p w14:paraId="1E4D2D48" w14:textId="518AF287" w:rsidR="00E65567" w:rsidRPr="00F8284F" w:rsidRDefault="00E65567" w:rsidP="00E65567">
                      <w:pPr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284F">
                        <w:rPr>
                          <w:sz w:val="20"/>
                          <w:szCs w:val="20"/>
                        </w:rPr>
                        <w:t>Schools have an obligation to identify and evaluate children with disabilities.</w:t>
                      </w:r>
                      <w:r w:rsidR="006B6B1E" w:rsidRPr="00F8284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2FF9" w:rsidRPr="00F8284F">
                        <w:rPr>
                          <w:sz w:val="20"/>
                          <w:szCs w:val="20"/>
                        </w:rPr>
                        <w:t>You</w:t>
                      </w:r>
                      <w:r w:rsidRPr="00F8284F">
                        <w:rPr>
                          <w:sz w:val="20"/>
                          <w:szCs w:val="20"/>
                        </w:rPr>
                        <w:t xml:space="preserve"> may request an evaluation, in writing. After receiving parental consent, the district has 60 school days to complete the evaluation.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ECADC1" w14:textId="7FE85835" w:rsidR="000B6AF0" w:rsidRPr="000B6AF0" w:rsidRDefault="008A5403" w:rsidP="000B6AF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3AC0C" wp14:editId="0EDE73B2">
                <wp:simplePos x="0" y="0"/>
                <wp:positionH relativeFrom="margin">
                  <wp:align>center</wp:align>
                </wp:positionH>
                <wp:positionV relativeFrom="paragraph">
                  <wp:posOffset>181610</wp:posOffset>
                </wp:positionV>
                <wp:extent cx="7153275" cy="800100"/>
                <wp:effectExtent l="0" t="0" r="9525" b="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8001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96C48" w14:textId="1E9BD63B" w:rsidR="00E65567" w:rsidRDefault="000F3765" w:rsidP="00E65567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2) </w:t>
                            </w:r>
                            <w:r w:rsidR="00E65567">
                              <w:rPr>
                                <w:b/>
                              </w:rPr>
                              <w:t>EVALUATION</w:t>
                            </w:r>
                          </w:p>
                          <w:p w14:paraId="612A6A5C" w14:textId="1FF3F026" w:rsidR="00E65567" w:rsidRPr="00F8284F" w:rsidRDefault="00E65567" w:rsidP="00E65567">
                            <w:pPr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284F">
                              <w:rPr>
                                <w:sz w:val="20"/>
                                <w:szCs w:val="20"/>
                              </w:rPr>
                              <w:t xml:space="preserve">The initial evaluation must assess all areas related to </w:t>
                            </w:r>
                            <w:r w:rsidR="008A2FF9" w:rsidRPr="00F8284F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r w:rsidRPr="00F8284F">
                              <w:rPr>
                                <w:sz w:val="20"/>
                                <w:szCs w:val="20"/>
                              </w:rPr>
                              <w:t xml:space="preserve"> child’s suspected disability. If the </w:t>
                            </w:r>
                            <w:r w:rsidR="008A2FF9" w:rsidRPr="00F8284F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r w:rsidRPr="00F8284F">
                              <w:rPr>
                                <w:sz w:val="20"/>
                                <w:szCs w:val="20"/>
                              </w:rPr>
                              <w:t xml:space="preserve"> disagree with the evaluation, </w:t>
                            </w:r>
                            <w:r w:rsidR="008A2FF9" w:rsidRPr="00F8284F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r w:rsidRPr="00F8284F">
                              <w:rPr>
                                <w:sz w:val="20"/>
                                <w:szCs w:val="20"/>
                              </w:rPr>
                              <w:t xml:space="preserve"> can request </w:t>
                            </w:r>
                            <w:r w:rsidR="00544D13" w:rsidRPr="00F8284F">
                              <w:rPr>
                                <w:sz w:val="20"/>
                                <w:szCs w:val="20"/>
                              </w:rPr>
                              <w:t xml:space="preserve">an Independent Educational Evaluation, which the school must pay for.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3AC0C" id="Rectangle: Rounded Corners 3" o:spid="_x0000_s1027" style="position:absolute;left:0;text-align:left;margin-left:0;margin-top:14.3pt;width:563.25pt;height:6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" fillcolor="#bdd6ee [1304]" stroked="f" strokeweight="1pt">
                <v:stroke joinstyle="miter"/>
                <v:textbox>
                  <w:txbxContent>
                    <w:p w14:paraId="0D996C48" w14:textId="1E9BD63B" w:rsidR="00E65567" w:rsidRDefault="000F3765" w:rsidP="00E65567">
                      <w:pPr>
                        <w:ind w:left="0"/>
                        <w:jc w:val="center"/>
                      </w:pPr>
                      <w:r>
                        <w:rPr>
                          <w:b/>
                        </w:rPr>
                        <w:t xml:space="preserve">2) </w:t>
                      </w:r>
                      <w:r w:rsidR="00E65567">
                        <w:rPr>
                          <w:b/>
                        </w:rPr>
                        <w:t>EVALUATION</w:t>
                      </w:r>
                    </w:p>
                    <w:p w14:paraId="612A6A5C" w14:textId="1FF3F026" w:rsidR="00E65567" w:rsidRPr="00F8284F" w:rsidRDefault="00E65567" w:rsidP="00E65567">
                      <w:pPr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284F">
                        <w:rPr>
                          <w:sz w:val="20"/>
                          <w:szCs w:val="20"/>
                        </w:rPr>
                        <w:t xml:space="preserve">The initial evaluation must assess all areas related to </w:t>
                      </w:r>
                      <w:r w:rsidR="008A2FF9" w:rsidRPr="00F8284F">
                        <w:rPr>
                          <w:sz w:val="20"/>
                          <w:szCs w:val="20"/>
                        </w:rPr>
                        <w:t>your</w:t>
                      </w:r>
                      <w:r w:rsidRPr="00F8284F">
                        <w:rPr>
                          <w:sz w:val="20"/>
                          <w:szCs w:val="20"/>
                        </w:rPr>
                        <w:t xml:space="preserve"> child’s suspected disability. If the </w:t>
                      </w:r>
                      <w:r w:rsidR="008A2FF9" w:rsidRPr="00F8284F">
                        <w:rPr>
                          <w:sz w:val="20"/>
                          <w:szCs w:val="20"/>
                        </w:rPr>
                        <w:t>you</w:t>
                      </w:r>
                      <w:r w:rsidRPr="00F8284F">
                        <w:rPr>
                          <w:sz w:val="20"/>
                          <w:szCs w:val="20"/>
                        </w:rPr>
                        <w:t xml:space="preserve"> disagree with the evaluation, </w:t>
                      </w:r>
                      <w:r w:rsidR="008A2FF9" w:rsidRPr="00F8284F">
                        <w:rPr>
                          <w:sz w:val="20"/>
                          <w:szCs w:val="20"/>
                        </w:rPr>
                        <w:t>you</w:t>
                      </w:r>
                      <w:r w:rsidRPr="00F8284F">
                        <w:rPr>
                          <w:sz w:val="20"/>
                          <w:szCs w:val="20"/>
                        </w:rPr>
                        <w:t xml:space="preserve"> can request </w:t>
                      </w:r>
                      <w:r w:rsidR="00544D13" w:rsidRPr="00F8284F">
                        <w:rPr>
                          <w:sz w:val="20"/>
                          <w:szCs w:val="20"/>
                        </w:rPr>
                        <w:t xml:space="preserve">an Independent Educational Evaluation, which the school must pay for.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D8A2F5" w14:textId="482EAE09" w:rsidR="000B6AF0" w:rsidRPr="000B6AF0" w:rsidRDefault="000B6AF0" w:rsidP="000B6AF0"/>
    <w:p w14:paraId="102C6C99" w14:textId="080D3F1B" w:rsidR="000B6AF0" w:rsidRPr="000B6AF0" w:rsidRDefault="000B6AF0" w:rsidP="000B6AF0"/>
    <w:p w14:paraId="56A2762B" w14:textId="4B70199B" w:rsidR="000B6AF0" w:rsidRPr="000B6AF0" w:rsidRDefault="000B6AF0" w:rsidP="000B6AF0"/>
    <w:p w14:paraId="4FA75D43" w14:textId="6C64B6F2" w:rsidR="000B6AF0" w:rsidRPr="000B6AF0" w:rsidRDefault="000B6AF0" w:rsidP="000B6AF0"/>
    <w:p w14:paraId="55F447E2" w14:textId="6ECB4D5C" w:rsidR="000B6AF0" w:rsidRPr="000B6AF0" w:rsidRDefault="008A5403" w:rsidP="000B6AF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54D19" wp14:editId="69522190">
                <wp:simplePos x="0" y="0"/>
                <wp:positionH relativeFrom="margin">
                  <wp:posOffset>-590550</wp:posOffset>
                </wp:positionH>
                <wp:positionV relativeFrom="paragraph">
                  <wp:posOffset>196215</wp:posOffset>
                </wp:positionV>
                <wp:extent cx="7134225" cy="194310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94310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013E6" w14:textId="5B765D5D" w:rsidR="00544D13" w:rsidRDefault="000F3765" w:rsidP="00544D13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3) </w:t>
                            </w:r>
                            <w:r w:rsidR="008A2FF9">
                              <w:rPr>
                                <w:b/>
                              </w:rPr>
                              <w:t xml:space="preserve">IS YOUR CHILD ELIGIBLE FOR AN </w:t>
                            </w:r>
                            <w:r w:rsidR="00CD78EC">
                              <w:rPr>
                                <w:b/>
                              </w:rPr>
                              <w:t>INDIVIDUALLIZED EDUCATION PLAN (I</w:t>
                            </w:r>
                            <w:r w:rsidR="008A2FF9">
                              <w:rPr>
                                <w:b/>
                              </w:rPr>
                              <w:t>EP</w:t>
                            </w:r>
                            <w:r w:rsidR="00CD78EC">
                              <w:rPr>
                                <w:b/>
                              </w:rPr>
                              <w:t>)</w:t>
                            </w:r>
                            <w:r w:rsidR="008A2FF9">
                              <w:rPr>
                                <w:b/>
                              </w:rPr>
                              <w:t>?</w:t>
                            </w:r>
                          </w:p>
                          <w:p w14:paraId="57D64D5F" w14:textId="3998A7DC" w:rsidR="00544D13" w:rsidRPr="00F8284F" w:rsidRDefault="00544D13" w:rsidP="00544D13">
                            <w:pPr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284F">
                              <w:rPr>
                                <w:sz w:val="20"/>
                                <w:szCs w:val="20"/>
                              </w:rPr>
                              <w:t>The Admissions and Release Committee (ARC) determines child is eligible for services; the ARC is made up of parents/guardians, a regular education teacher, a school administrator, and other persons as appropriate. There are 13 categories of educational disability:</w:t>
                            </w:r>
                          </w:p>
                          <w:p w14:paraId="306C8887" w14:textId="77777777" w:rsidR="003D1BAA" w:rsidRDefault="003D1BAA" w:rsidP="00544D13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54D1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ectangle: Rounded Corners 5" o:spid="_x0000_s1028" type="#_x0000_t176" style="position:absolute;left:0;text-align:left;margin-left:-46.5pt;margin-top:15.45pt;width:561.7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" fillcolor="#9cc2e5 [1944]" strokecolor="#aeaaaa [2414]" strokeweight="1pt">
                <v:textbox>
                  <w:txbxContent>
                    <w:p w14:paraId="4F7013E6" w14:textId="5B765D5D" w:rsidR="00544D13" w:rsidRDefault="000F3765" w:rsidP="00544D13">
                      <w:pPr>
                        <w:ind w:left="0"/>
                        <w:jc w:val="center"/>
                      </w:pPr>
                      <w:r>
                        <w:rPr>
                          <w:b/>
                        </w:rPr>
                        <w:t xml:space="preserve">3) </w:t>
                      </w:r>
                      <w:r w:rsidR="008A2FF9">
                        <w:rPr>
                          <w:b/>
                        </w:rPr>
                        <w:t xml:space="preserve">IS YOUR CHILD ELIGIBLE FOR AN </w:t>
                      </w:r>
                      <w:r w:rsidR="00CD78EC">
                        <w:rPr>
                          <w:b/>
                        </w:rPr>
                        <w:t>INDIVIDUALLIZED EDUCATION PLAN (I</w:t>
                      </w:r>
                      <w:r w:rsidR="008A2FF9">
                        <w:rPr>
                          <w:b/>
                        </w:rPr>
                        <w:t>EP</w:t>
                      </w:r>
                      <w:r w:rsidR="00CD78EC">
                        <w:rPr>
                          <w:b/>
                        </w:rPr>
                        <w:t>)</w:t>
                      </w:r>
                      <w:r w:rsidR="008A2FF9">
                        <w:rPr>
                          <w:b/>
                        </w:rPr>
                        <w:t>?</w:t>
                      </w:r>
                    </w:p>
                    <w:p w14:paraId="57D64D5F" w14:textId="3998A7DC" w:rsidR="00544D13" w:rsidRPr="00F8284F" w:rsidRDefault="00544D13" w:rsidP="00544D13">
                      <w:pPr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284F">
                        <w:rPr>
                          <w:sz w:val="20"/>
                          <w:szCs w:val="20"/>
                        </w:rPr>
                        <w:t>The Admissions and Release Committee (ARC) determines child is eligible for services; the ARC is made up of parents/guardians, a regular education teacher, a school administrator, and other persons as appropriate. There are 13 categories of educational disability:</w:t>
                      </w:r>
                    </w:p>
                    <w:p w14:paraId="306C8887" w14:textId="77777777" w:rsidR="003D1BAA" w:rsidRDefault="003D1BAA" w:rsidP="00544D13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25B943" w14:textId="794CACB5" w:rsidR="000B6AF0" w:rsidRPr="000B6AF0" w:rsidRDefault="000B6AF0" w:rsidP="000B6AF0"/>
    <w:p w14:paraId="0176392B" w14:textId="405E3759" w:rsidR="000B6AF0" w:rsidRPr="000B6AF0" w:rsidRDefault="000B6AF0" w:rsidP="000B6AF0"/>
    <w:p w14:paraId="3D81C1B9" w14:textId="43ADF015" w:rsidR="000B6AF0" w:rsidRPr="000B6AF0" w:rsidRDefault="000B6AF0" w:rsidP="000B6AF0"/>
    <w:p w14:paraId="10B2C3E6" w14:textId="02E02608" w:rsidR="000B6AF0" w:rsidRPr="000B6AF0" w:rsidRDefault="00B93CE3" w:rsidP="000B6AF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A333F" wp14:editId="71FB0055">
                <wp:simplePos x="0" y="0"/>
                <wp:positionH relativeFrom="column">
                  <wp:posOffset>666750</wp:posOffset>
                </wp:positionH>
                <wp:positionV relativeFrom="paragraph">
                  <wp:posOffset>132715</wp:posOffset>
                </wp:positionV>
                <wp:extent cx="2486025" cy="11430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143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18E96E" w14:textId="6D163984" w:rsidR="003D1BAA" w:rsidRPr="008A2FF9" w:rsidRDefault="003D1BAA" w:rsidP="003D1B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8A2FF9">
                              <w:rPr>
                                <w:sz w:val="19"/>
                                <w:szCs w:val="19"/>
                              </w:rPr>
                              <w:t>Autism (AU)</w:t>
                            </w:r>
                          </w:p>
                          <w:p w14:paraId="08A96F86" w14:textId="3EABEAAB" w:rsidR="003D1BAA" w:rsidRPr="008A2FF9" w:rsidRDefault="003D1BAA" w:rsidP="003D1B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8A2FF9">
                              <w:rPr>
                                <w:sz w:val="19"/>
                                <w:szCs w:val="19"/>
                              </w:rPr>
                              <w:t>Developmental Delay (DD)</w:t>
                            </w:r>
                          </w:p>
                          <w:p w14:paraId="64566E8C" w14:textId="0EFCDCD4" w:rsidR="003D1BAA" w:rsidRPr="008A2FF9" w:rsidRDefault="003D1BAA" w:rsidP="003D1B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8A2FF9">
                              <w:rPr>
                                <w:sz w:val="19"/>
                                <w:szCs w:val="19"/>
                              </w:rPr>
                              <w:t>Hearing Impairment (HI)</w:t>
                            </w:r>
                          </w:p>
                          <w:p w14:paraId="15B076DA" w14:textId="6953616D" w:rsidR="003D1BAA" w:rsidRPr="008A2FF9" w:rsidRDefault="003D1BAA" w:rsidP="003D1B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8A2FF9">
                              <w:rPr>
                                <w:sz w:val="19"/>
                                <w:szCs w:val="19"/>
                              </w:rPr>
                              <w:t>Speech or Language Impairment (SLI)</w:t>
                            </w:r>
                          </w:p>
                          <w:p w14:paraId="3ECD9460" w14:textId="4A2453F8" w:rsidR="003D1BAA" w:rsidRPr="008A2FF9" w:rsidRDefault="003D1BAA" w:rsidP="003D1B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8A2FF9">
                              <w:rPr>
                                <w:sz w:val="19"/>
                                <w:szCs w:val="19"/>
                              </w:rPr>
                              <w:t>Mild Mental Disability (MMD)</w:t>
                            </w:r>
                          </w:p>
                          <w:p w14:paraId="6EB61FEA" w14:textId="18AC2BAA" w:rsidR="003D1BAA" w:rsidRPr="008A2FF9" w:rsidRDefault="003D1BAA" w:rsidP="003D1B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8A2FF9">
                              <w:rPr>
                                <w:sz w:val="19"/>
                                <w:szCs w:val="19"/>
                              </w:rPr>
                              <w:t>Multiple Disability (MD)</w:t>
                            </w:r>
                          </w:p>
                          <w:p w14:paraId="2013E124" w14:textId="7DF313B2" w:rsidR="003D1BAA" w:rsidRPr="008A2FF9" w:rsidRDefault="003D1BAA" w:rsidP="003D1B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A2FF9">
                              <w:rPr>
                                <w:sz w:val="20"/>
                                <w:szCs w:val="20"/>
                              </w:rPr>
                              <w:t>Other Health Impairment (OHI)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A33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52.5pt;margin-top:10.45pt;width:195.7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" fillcolor="#9cc2e5 [1944]" stroked="f" strokeweight=".5pt">
                <v:textbox>
                  <w:txbxContent>
                    <w:p w14:paraId="2B18E96E" w14:textId="6D163984" w:rsidR="003D1BAA" w:rsidRPr="008A2FF9" w:rsidRDefault="003D1BAA" w:rsidP="003D1B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9"/>
                          <w:szCs w:val="19"/>
                        </w:rPr>
                      </w:pPr>
                      <w:r w:rsidRPr="008A2FF9">
                        <w:rPr>
                          <w:sz w:val="19"/>
                          <w:szCs w:val="19"/>
                        </w:rPr>
                        <w:t>Autism (AU)</w:t>
                      </w:r>
                    </w:p>
                    <w:p w14:paraId="08A96F86" w14:textId="3EABEAAB" w:rsidR="003D1BAA" w:rsidRPr="008A2FF9" w:rsidRDefault="003D1BAA" w:rsidP="003D1B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9"/>
                          <w:szCs w:val="19"/>
                        </w:rPr>
                      </w:pPr>
                      <w:r w:rsidRPr="008A2FF9">
                        <w:rPr>
                          <w:sz w:val="19"/>
                          <w:szCs w:val="19"/>
                        </w:rPr>
                        <w:t>Developmental Delay (DD)</w:t>
                      </w:r>
                    </w:p>
                    <w:p w14:paraId="64566E8C" w14:textId="0EFCDCD4" w:rsidR="003D1BAA" w:rsidRPr="008A2FF9" w:rsidRDefault="003D1BAA" w:rsidP="003D1B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9"/>
                          <w:szCs w:val="19"/>
                        </w:rPr>
                      </w:pPr>
                      <w:r w:rsidRPr="008A2FF9">
                        <w:rPr>
                          <w:sz w:val="19"/>
                          <w:szCs w:val="19"/>
                        </w:rPr>
                        <w:t>Hearing Impairment (HI)</w:t>
                      </w:r>
                    </w:p>
                    <w:p w14:paraId="15B076DA" w14:textId="6953616D" w:rsidR="003D1BAA" w:rsidRPr="008A2FF9" w:rsidRDefault="003D1BAA" w:rsidP="003D1B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9"/>
                          <w:szCs w:val="19"/>
                        </w:rPr>
                      </w:pPr>
                      <w:r w:rsidRPr="008A2FF9">
                        <w:rPr>
                          <w:sz w:val="19"/>
                          <w:szCs w:val="19"/>
                        </w:rPr>
                        <w:t>Speech or Language Impairment (SLI)</w:t>
                      </w:r>
                    </w:p>
                    <w:p w14:paraId="3ECD9460" w14:textId="4A2453F8" w:rsidR="003D1BAA" w:rsidRPr="008A2FF9" w:rsidRDefault="003D1BAA" w:rsidP="003D1B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9"/>
                          <w:szCs w:val="19"/>
                        </w:rPr>
                      </w:pPr>
                      <w:r w:rsidRPr="008A2FF9">
                        <w:rPr>
                          <w:sz w:val="19"/>
                          <w:szCs w:val="19"/>
                        </w:rPr>
                        <w:t>Mild Mental Disability (MMD)</w:t>
                      </w:r>
                    </w:p>
                    <w:p w14:paraId="6EB61FEA" w14:textId="18AC2BAA" w:rsidR="003D1BAA" w:rsidRPr="008A2FF9" w:rsidRDefault="003D1BAA" w:rsidP="003D1B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9"/>
                          <w:szCs w:val="19"/>
                        </w:rPr>
                      </w:pPr>
                      <w:r w:rsidRPr="008A2FF9">
                        <w:rPr>
                          <w:sz w:val="19"/>
                          <w:szCs w:val="19"/>
                        </w:rPr>
                        <w:t>Multiple Disability (MD)</w:t>
                      </w:r>
                    </w:p>
                    <w:p w14:paraId="2013E124" w14:textId="7DF313B2" w:rsidR="003D1BAA" w:rsidRPr="008A2FF9" w:rsidRDefault="003D1BAA" w:rsidP="003D1B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A2FF9">
                        <w:rPr>
                          <w:sz w:val="20"/>
                          <w:szCs w:val="20"/>
                        </w:rPr>
                        <w:t>Other Health Impairment (OHI)</w:t>
                      </w:r>
                    </w:p>
                  </w:txbxContent>
                </v:textbox>
              </v:shape>
            </w:pict>
          </mc:Fallback>
        </mc:AlternateContent>
      </w:r>
    </w:p>
    <w:p w14:paraId="11C49D79" w14:textId="7AA843DD" w:rsidR="000B6AF0" w:rsidRPr="000B6AF0" w:rsidRDefault="00B93CE3" w:rsidP="000B6AF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87AE3" wp14:editId="6D0E44F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695575" cy="10572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057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2DEAD" w14:textId="48B469EB" w:rsidR="003D1BAA" w:rsidRPr="008A2FF9" w:rsidRDefault="003D1BAA" w:rsidP="003D1B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2FF9">
                              <w:rPr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Deaf/Blindness (DB)</w:t>
                            </w:r>
                          </w:p>
                          <w:p w14:paraId="4C503948" w14:textId="69769FB0" w:rsidR="003D1BAA" w:rsidRPr="008A2FF9" w:rsidRDefault="003D1BAA" w:rsidP="003D1B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2FF9">
                              <w:rPr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Visual Impairment (VI)</w:t>
                            </w:r>
                          </w:p>
                          <w:p w14:paraId="06D90399" w14:textId="35C8CD52" w:rsidR="003D1BAA" w:rsidRPr="008A2FF9" w:rsidRDefault="003D1BAA" w:rsidP="003D1B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2FF9">
                              <w:rPr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Orthopedic Impairment (OI)</w:t>
                            </w:r>
                          </w:p>
                          <w:p w14:paraId="452EF70F" w14:textId="660E465F" w:rsidR="003D1BAA" w:rsidRPr="008A2FF9" w:rsidRDefault="003D1BAA" w:rsidP="003D1B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2FF9">
                              <w:rPr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Traumatic Brain Injury (TBI)</w:t>
                            </w:r>
                          </w:p>
                          <w:p w14:paraId="4CAEA685" w14:textId="3D21EDC0" w:rsidR="003D1BAA" w:rsidRPr="008A2FF9" w:rsidRDefault="003D1BAA" w:rsidP="003D1B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2FF9">
                              <w:rPr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Functional Mental Disability (FMD)</w:t>
                            </w:r>
                          </w:p>
                          <w:p w14:paraId="59AAB4FE" w14:textId="1BE63567" w:rsidR="003D1BAA" w:rsidRPr="008A2FF9" w:rsidRDefault="003D1BAA" w:rsidP="003D1B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2FF9">
                              <w:rPr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Emotional-Behavioral Disability (EBD)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87AE3" id="Text Box 7" o:spid="_x0000_s1030" type="#_x0000_t202" style="position:absolute;left:0;text-align:left;margin-left:161.05pt;margin-top:.8pt;width:212.25pt;height:83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" fillcolor="#9cc2e5 [1944]" stroked="f" strokeweight=".5pt">
                <v:textbox>
                  <w:txbxContent>
                    <w:p w14:paraId="0932DEAD" w14:textId="48B469EB" w:rsidR="003D1BAA" w:rsidRPr="008A2FF9" w:rsidRDefault="003D1BAA" w:rsidP="003D1B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2FF9">
                        <w:rPr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Deaf/Blindness (DB)</w:t>
                      </w:r>
                    </w:p>
                    <w:p w14:paraId="4C503948" w14:textId="69769FB0" w:rsidR="003D1BAA" w:rsidRPr="008A2FF9" w:rsidRDefault="003D1BAA" w:rsidP="003D1B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2FF9">
                        <w:rPr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Visual Impairment (VI)</w:t>
                      </w:r>
                    </w:p>
                    <w:p w14:paraId="06D90399" w14:textId="35C8CD52" w:rsidR="003D1BAA" w:rsidRPr="008A2FF9" w:rsidRDefault="003D1BAA" w:rsidP="003D1B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2FF9">
                        <w:rPr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Orthopedic Impairment (OI)</w:t>
                      </w:r>
                    </w:p>
                    <w:p w14:paraId="452EF70F" w14:textId="660E465F" w:rsidR="003D1BAA" w:rsidRPr="008A2FF9" w:rsidRDefault="003D1BAA" w:rsidP="003D1B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2FF9">
                        <w:rPr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Traumatic Brain Injury (TBI)</w:t>
                      </w:r>
                    </w:p>
                    <w:p w14:paraId="4CAEA685" w14:textId="3D21EDC0" w:rsidR="003D1BAA" w:rsidRPr="008A2FF9" w:rsidRDefault="003D1BAA" w:rsidP="003D1B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2FF9">
                        <w:rPr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Functional Mental Disability (FMD)</w:t>
                      </w:r>
                    </w:p>
                    <w:p w14:paraId="59AAB4FE" w14:textId="1BE63567" w:rsidR="003D1BAA" w:rsidRPr="008A2FF9" w:rsidRDefault="003D1BAA" w:rsidP="003D1B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2FF9">
                        <w:rPr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Emotional-Behavioral Disability (EBD)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05B9AA" w14:textId="0716156F" w:rsidR="000B6AF0" w:rsidRPr="000B6AF0" w:rsidRDefault="000B6AF0" w:rsidP="000B6AF0"/>
    <w:p w14:paraId="08389E77" w14:textId="34D7A70F" w:rsidR="000B6AF0" w:rsidRPr="000B6AF0" w:rsidRDefault="000B6AF0" w:rsidP="000B6AF0">
      <w:bookmarkStart w:id="0" w:name="_GoBack"/>
      <w:bookmarkEnd w:id="0"/>
    </w:p>
    <w:p w14:paraId="1EB7BC61" w14:textId="2DC30F2C" w:rsidR="000B6AF0" w:rsidRPr="000B6AF0" w:rsidRDefault="000B6AF0" w:rsidP="000B6AF0"/>
    <w:p w14:paraId="09428C4A" w14:textId="7861B5C7" w:rsidR="000B6AF0" w:rsidRPr="000B6AF0" w:rsidRDefault="000B6AF0" w:rsidP="000B6AF0"/>
    <w:p w14:paraId="583C87BA" w14:textId="53484F27" w:rsidR="000B6AF0" w:rsidRPr="000B6AF0" w:rsidRDefault="000B6AF0" w:rsidP="000B6AF0"/>
    <w:p w14:paraId="36212FB6" w14:textId="1A959AE4" w:rsidR="000B6AF0" w:rsidRPr="000B6AF0" w:rsidRDefault="000B6AF0" w:rsidP="000B6AF0"/>
    <w:p w14:paraId="7DD4F609" w14:textId="6926F918" w:rsidR="000B6AF0" w:rsidRPr="000B6AF0" w:rsidRDefault="008A5403" w:rsidP="000B6AF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E965C1" wp14:editId="5506629A">
                <wp:simplePos x="0" y="0"/>
                <wp:positionH relativeFrom="margin">
                  <wp:posOffset>-104775</wp:posOffset>
                </wp:positionH>
                <wp:positionV relativeFrom="paragraph">
                  <wp:posOffset>178435</wp:posOffset>
                </wp:positionV>
                <wp:extent cx="2514600" cy="11239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23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1588E" w14:textId="472F2F61" w:rsidR="00B93CE3" w:rsidRPr="00B93CE3" w:rsidRDefault="00CD78EC" w:rsidP="00B93CE3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ELIGIBLE STUDENTS</w:t>
                            </w:r>
                          </w:p>
                          <w:p w14:paraId="38C82E06" w14:textId="48C42941" w:rsidR="00CD78EC" w:rsidRPr="00B93CE3" w:rsidRDefault="00CD78EC" w:rsidP="00CD78EC">
                            <w:pPr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3CE3">
                              <w:rPr>
                                <w:sz w:val="20"/>
                                <w:szCs w:val="20"/>
                              </w:rPr>
                              <w:t>ARC has 30 calendar days after the eligibility determination to create an IEP. Parents must receive notice of the meeting and who is attending.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E965C1" id="Rectangle: Rounded Corners 9" o:spid="_x0000_s1031" style="position:absolute;left:0;text-align:left;margin-left:-8.25pt;margin-top:14.05pt;width:198pt;height:88.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" fillcolor="#9cc2e5 [1944]" strokecolor="#747070 [1614]" strokeweight="1pt">
                <v:stroke joinstyle="miter"/>
                <v:textbox>
                  <w:txbxContent>
                    <w:p w14:paraId="5281588E" w14:textId="472F2F61" w:rsidR="00B93CE3" w:rsidRPr="00B93CE3" w:rsidRDefault="00CD78EC" w:rsidP="00B93CE3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ELIGIBLE STUDENTS</w:t>
                      </w:r>
                    </w:p>
                    <w:p w14:paraId="38C82E06" w14:textId="48C42941" w:rsidR="00CD78EC" w:rsidRPr="00B93CE3" w:rsidRDefault="00CD78EC" w:rsidP="00CD78EC">
                      <w:pPr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93CE3">
                        <w:rPr>
                          <w:sz w:val="20"/>
                          <w:szCs w:val="20"/>
                        </w:rPr>
                        <w:t>ARC has 30 calendar days after the eligibility determination to create an IEP. Parents must receive notice of the meeting and who is attending.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1C7D31" w14:textId="0015E1BA" w:rsidR="000B6AF0" w:rsidRPr="000B6AF0" w:rsidRDefault="008A5403" w:rsidP="000B6A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292F1ACF" wp14:editId="502C1E0B">
                <wp:simplePos x="0" y="0"/>
                <wp:positionH relativeFrom="column">
                  <wp:posOffset>2959100</wp:posOffset>
                </wp:positionH>
                <wp:positionV relativeFrom="paragraph">
                  <wp:posOffset>31115</wp:posOffset>
                </wp:positionV>
                <wp:extent cx="457200" cy="2286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44F0A" w14:textId="1A471347" w:rsidR="00CD78EC" w:rsidRPr="00CD78EC" w:rsidRDefault="00CD78EC" w:rsidP="00CD78EC">
                            <w:pPr>
                              <w:rPr>
                                <w:b/>
                                <w:color w:val="5B9BD5" w:themeColor="accent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F1ACF" id="Text Box 2" o:spid="_x0000_s1032" type="#_x0000_t202" style="position:absolute;left:0;text-align:left;margin-left:233pt;margin-top:2.45pt;width:36pt;height:18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" stroked="f">
                <v:textbox>
                  <w:txbxContent>
                    <w:p w14:paraId="63244F0A" w14:textId="1A471347" w:rsidR="00CD78EC" w:rsidRPr="00CD78EC" w:rsidRDefault="00CD78EC" w:rsidP="00CD78EC">
                      <w:pPr>
                        <w:rPr>
                          <w:b/>
                          <w:color w:val="5B9BD5" w:themeColor="accent5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B9BD5" w:themeColor="accent5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660B8A9" wp14:editId="03471B69">
                <wp:simplePos x="0" y="0"/>
                <wp:positionH relativeFrom="column">
                  <wp:posOffset>2524125</wp:posOffset>
                </wp:positionH>
                <wp:positionV relativeFrom="paragraph">
                  <wp:posOffset>39370</wp:posOffset>
                </wp:positionV>
                <wp:extent cx="403225" cy="2032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8FB34" w14:textId="7F174401" w:rsidR="006B6B1E" w:rsidRPr="00CD78EC" w:rsidRDefault="00CD78EC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textFill>
                                  <w14:noFill/>
                                </w14:textFill>
                              </w:rPr>
                            </w:pPr>
                            <w:r w:rsidRPr="00CD78EC">
                              <w:rPr>
                                <w:b/>
                                <w:color w:val="5B9BD5" w:themeColor="accent5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0B8A9" id="_x0000_s1033" type="#_x0000_t202" style="position:absolute;left:0;text-align:left;margin-left:198.75pt;margin-top:3.1pt;width:31.75pt;height:16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" stroked="f">
                <v:textbox>
                  <w:txbxContent>
                    <w:p w14:paraId="3288FB34" w14:textId="7F174401" w:rsidR="006B6B1E" w:rsidRPr="00CD78EC" w:rsidRDefault="00CD78EC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  <w14:textFill>
                            <w14:noFill/>
                          </w14:textFill>
                        </w:rPr>
                      </w:pPr>
                      <w:r w:rsidRPr="00CD78EC">
                        <w:rPr>
                          <w:b/>
                          <w:color w:val="5B9BD5" w:themeColor="accent5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CE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DB46C9" wp14:editId="1F089DEA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0" cy="673100"/>
                <wp:effectExtent l="0" t="0" r="3810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4ACC0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.6pt" to="234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" strokecolor="#4472c4 [3204]" strokeweight="1.5pt">
                <v:stroke joinstyle="miter"/>
              </v:line>
            </w:pict>
          </mc:Fallback>
        </mc:AlternateContent>
      </w:r>
      <w:r w:rsidR="00B93CE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F9EE3" wp14:editId="71019771">
                <wp:simplePos x="0" y="0"/>
                <wp:positionH relativeFrom="column">
                  <wp:posOffset>3419475</wp:posOffset>
                </wp:positionH>
                <wp:positionV relativeFrom="paragraph">
                  <wp:posOffset>45720</wp:posOffset>
                </wp:positionV>
                <wp:extent cx="2514600" cy="112395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23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BD866" w14:textId="2DD7DA60" w:rsidR="00CD78EC" w:rsidRPr="004C40F0" w:rsidRDefault="00CD78EC" w:rsidP="004C40F0">
                            <w:pPr>
                              <w:ind w:left="-144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4C40F0">
                              <w:rPr>
                                <w:b/>
                                <w:sz w:val="19"/>
                                <w:szCs w:val="19"/>
                              </w:rPr>
                              <w:t>504 PLAN</w:t>
                            </w:r>
                          </w:p>
                          <w:p w14:paraId="4CE1584F" w14:textId="3B14C1FA" w:rsidR="00CD78EC" w:rsidRPr="004C40F0" w:rsidRDefault="004C40F0" w:rsidP="004C40F0">
                            <w:pPr>
                              <w:ind w:left="-144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C40F0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CD78EC" w:rsidRPr="004C40F0">
                              <w:rPr>
                                <w:sz w:val="18"/>
                                <w:szCs w:val="18"/>
                              </w:rPr>
                              <w:t>f your child doesn’t qualify for an IEP, he/she may qualify for a 504 plan which protects against discrimination and provides accommodations if your child’s physical</w:t>
                            </w:r>
                            <w:r w:rsidRPr="004C40F0">
                              <w:rPr>
                                <w:sz w:val="18"/>
                                <w:szCs w:val="18"/>
                              </w:rPr>
                              <w:t xml:space="preserve"> or mental impairment substantially limits one or more major life activities.</w:t>
                            </w:r>
                            <w:r w:rsidR="00CD78EC" w:rsidRPr="004C40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F9EE3" id="Rectangle: Rounded Corners 10" o:spid="_x0000_s1034" style="position:absolute;left:0;text-align:left;margin-left:269.25pt;margin-top:3.6pt;width:198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" fillcolor="#deeaf6 [664]" strokecolor="#747070 [1614]" strokeweight="1pt">
                <v:stroke joinstyle="miter"/>
                <v:textbox inset=",0,,0">
                  <w:txbxContent>
                    <w:p w14:paraId="4BCBD866" w14:textId="2DD7DA60" w:rsidR="00CD78EC" w:rsidRPr="004C40F0" w:rsidRDefault="00CD78EC" w:rsidP="004C40F0">
                      <w:pPr>
                        <w:ind w:left="-144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4C40F0">
                        <w:rPr>
                          <w:b/>
                          <w:sz w:val="19"/>
                          <w:szCs w:val="19"/>
                        </w:rPr>
                        <w:t>504 PLAN</w:t>
                      </w:r>
                    </w:p>
                    <w:p w14:paraId="4CE1584F" w14:textId="3B14C1FA" w:rsidR="00CD78EC" w:rsidRPr="004C40F0" w:rsidRDefault="004C40F0" w:rsidP="004C40F0">
                      <w:pPr>
                        <w:ind w:left="-144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C40F0">
                        <w:rPr>
                          <w:sz w:val="18"/>
                          <w:szCs w:val="18"/>
                        </w:rPr>
                        <w:t>I</w:t>
                      </w:r>
                      <w:r w:rsidR="00CD78EC" w:rsidRPr="004C40F0">
                        <w:rPr>
                          <w:sz w:val="18"/>
                          <w:szCs w:val="18"/>
                        </w:rPr>
                        <w:t>f your child doesn’t qualify for an IEP, he/she may qualify for a 504 plan which protects against discrimination and provides accommodations if your child’s physical</w:t>
                      </w:r>
                      <w:r w:rsidRPr="004C40F0">
                        <w:rPr>
                          <w:sz w:val="18"/>
                          <w:szCs w:val="18"/>
                        </w:rPr>
                        <w:t xml:space="preserve"> or mental impairment substantially limits one or more major life activities.</w:t>
                      </w:r>
                      <w:r w:rsidR="00CD78EC" w:rsidRPr="004C40F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D38C04" w14:textId="06DDA52A" w:rsidR="000B6AF0" w:rsidRPr="000B6AF0" w:rsidRDefault="008A5403" w:rsidP="000B6AF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783F3" wp14:editId="34CD1508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914400" cy="0"/>
                <wp:effectExtent l="38100" t="76200" r="1905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7A38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0;margin-top:6.7pt;width:1in;height:0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" strokecolor="#4472c4 [3204]" strokeweight="1.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0A583A55" w14:textId="7CF1FCF3" w:rsidR="000B6AF0" w:rsidRDefault="000B6AF0" w:rsidP="000B6AF0"/>
    <w:p w14:paraId="79738E12" w14:textId="508E74DE" w:rsidR="000B6AF0" w:rsidRDefault="000B6AF0" w:rsidP="000B6AF0">
      <w:pPr>
        <w:jc w:val="right"/>
      </w:pPr>
    </w:p>
    <w:p w14:paraId="469BC20A" w14:textId="48825272" w:rsidR="000B6AF0" w:rsidRPr="000B6AF0" w:rsidRDefault="000B6AF0" w:rsidP="000B6AF0"/>
    <w:p w14:paraId="3D0ADAE3" w14:textId="60E00142" w:rsidR="000B6AF0" w:rsidRPr="000B6AF0" w:rsidRDefault="0029219B" w:rsidP="000B6AF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E296DC" wp14:editId="075BFE1D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</wp:posOffset>
                </wp:positionV>
                <wp:extent cx="0" cy="457200"/>
                <wp:effectExtent l="7620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28336" id="Straight Arrow Connector 22" o:spid="_x0000_s1026" type="#_x0000_t32" style="position:absolute;margin-left:225pt;margin-top:1pt;width:0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" strokecolor="#4472c4 [3204]" strokeweight="1.5pt">
                <v:stroke endarrow="block" joinstyle="miter"/>
              </v:shape>
            </w:pict>
          </mc:Fallback>
        </mc:AlternateContent>
      </w:r>
      <w:r w:rsidR="000B6AF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D43F7" wp14:editId="70225723">
                <wp:simplePos x="0" y="0"/>
                <wp:positionH relativeFrom="column">
                  <wp:posOffset>2514600</wp:posOffset>
                </wp:positionH>
                <wp:positionV relativeFrom="paragraph">
                  <wp:posOffset>135255</wp:posOffset>
                </wp:positionV>
                <wp:extent cx="3429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F1E53F" id="Straight Connector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0.65pt" to="2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" strokecolor="#4472c4 [3204]" strokeweight="1.5pt">
                <v:stroke joinstyle="miter"/>
              </v:line>
            </w:pict>
          </mc:Fallback>
        </mc:AlternateContent>
      </w:r>
    </w:p>
    <w:p w14:paraId="07B54490" w14:textId="0C8A73BE" w:rsidR="000B6AF0" w:rsidRPr="000B6AF0" w:rsidRDefault="000B6AF0" w:rsidP="000B6AF0"/>
    <w:p w14:paraId="28A11237" w14:textId="3BA3FA19" w:rsidR="000B6AF0" w:rsidRPr="000B6AF0" w:rsidRDefault="0029219B" w:rsidP="000B6AF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6A5E68" wp14:editId="651BCC20">
                <wp:simplePos x="0" y="0"/>
                <wp:positionH relativeFrom="margin">
                  <wp:posOffset>-114300</wp:posOffset>
                </wp:positionH>
                <wp:positionV relativeFrom="paragraph">
                  <wp:posOffset>186055</wp:posOffset>
                </wp:positionV>
                <wp:extent cx="3390900" cy="1866900"/>
                <wp:effectExtent l="0" t="0" r="1905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8669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4B47C" w14:textId="40A2F800" w:rsidR="00427B86" w:rsidRDefault="00427B86" w:rsidP="00427B86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CREATING AN IEP</w:t>
                            </w:r>
                          </w:p>
                          <w:p w14:paraId="4710F356" w14:textId="3BA4FB6D" w:rsidR="00427B86" w:rsidRPr="00B93CE3" w:rsidRDefault="00427B86" w:rsidP="00427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B93CE3">
                              <w:rPr>
                                <w:b/>
                                <w:sz w:val="18"/>
                                <w:szCs w:val="18"/>
                              </w:rPr>
                              <w:t>Placement:</w:t>
                            </w:r>
                            <w:r w:rsidRPr="00B93CE3">
                              <w:rPr>
                                <w:sz w:val="18"/>
                                <w:szCs w:val="18"/>
                              </w:rPr>
                              <w:t xml:space="preserve"> The Arc determines the appropriate placement for your child’s education.</w:t>
                            </w:r>
                          </w:p>
                          <w:p w14:paraId="434E4B7B" w14:textId="02E91346" w:rsidR="00427B86" w:rsidRPr="00B93CE3" w:rsidRDefault="00427B86" w:rsidP="00427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B93CE3">
                              <w:rPr>
                                <w:b/>
                                <w:sz w:val="18"/>
                                <w:szCs w:val="18"/>
                              </w:rPr>
                              <w:t>Services:</w:t>
                            </w:r>
                            <w:r w:rsidRPr="00B93CE3">
                              <w:rPr>
                                <w:sz w:val="18"/>
                                <w:szCs w:val="18"/>
                              </w:rPr>
                              <w:t xml:space="preserve"> Accommodations, modifications, and supports.</w:t>
                            </w:r>
                          </w:p>
                          <w:p w14:paraId="42951090" w14:textId="6D80EDEA" w:rsidR="00427B86" w:rsidRPr="00B93CE3" w:rsidRDefault="00427B86" w:rsidP="00427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B93CE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Goals: </w:t>
                            </w:r>
                            <w:r w:rsidRPr="00B93CE3">
                              <w:rPr>
                                <w:sz w:val="18"/>
                                <w:szCs w:val="18"/>
                              </w:rPr>
                              <w:t>Annual goals are given measurable benchmarks to determine success.</w:t>
                            </w:r>
                          </w:p>
                          <w:p w14:paraId="063419BB" w14:textId="623C026C" w:rsidR="00427B86" w:rsidRPr="00B93CE3" w:rsidRDefault="00427B86" w:rsidP="00427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B93CE3">
                              <w:rPr>
                                <w:b/>
                                <w:sz w:val="18"/>
                                <w:szCs w:val="18"/>
                              </w:rPr>
                              <w:t>Least Restrictive Environment:</w:t>
                            </w:r>
                            <w:r w:rsidRPr="00B93CE3">
                              <w:rPr>
                                <w:sz w:val="18"/>
                                <w:szCs w:val="18"/>
                              </w:rPr>
                              <w:t xml:space="preserve"> Education must occur in the least restrictive environment that is capable of meeting the student’s needs.</w:t>
                            </w:r>
                          </w:p>
                          <w:p w14:paraId="3335C433" w14:textId="230C662C" w:rsidR="00427B86" w:rsidRPr="00B93CE3" w:rsidRDefault="00427B86" w:rsidP="00427B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B93CE3">
                              <w:rPr>
                                <w:b/>
                                <w:sz w:val="18"/>
                                <w:szCs w:val="18"/>
                              </w:rPr>
                              <w:t>Transition Planning:</w:t>
                            </w:r>
                            <w:r w:rsidRPr="00B93CE3">
                              <w:rPr>
                                <w:sz w:val="18"/>
                                <w:szCs w:val="18"/>
                              </w:rPr>
                              <w:t xml:space="preserve"> Evaluates the services needed to be completed before graduation.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A5E68" id="Rectangle: Rounded Corners 15" o:spid="_x0000_s1035" style="position:absolute;left:0;text-align:left;margin-left:-9pt;margin-top:14.65pt;width:267pt;height:14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" fillcolor="#deeaf6 [664]" strokecolor="#747070 [1614]" strokeweight="1pt">
                <v:stroke joinstyle="miter"/>
                <v:textbox>
                  <w:txbxContent>
                    <w:p w14:paraId="4F74B47C" w14:textId="40A2F800" w:rsidR="00427B86" w:rsidRDefault="00427B86" w:rsidP="00427B86">
                      <w:pPr>
                        <w:ind w:left="0"/>
                        <w:jc w:val="center"/>
                      </w:pPr>
                      <w:r>
                        <w:rPr>
                          <w:b/>
                        </w:rPr>
                        <w:t>CREATING AN IEP</w:t>
                      </w:r>
                    </w:p>
                    <w:p w14:paraId="4710F356" w14:textId="3BA4FB6D" w:rsidR="00427B86" w:rsidRPr="00B93CE3" w:rsidRDefault="00427B86" w:rsidP="00427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18"/>
                          <w:szCs w:val="18"/>
                        </w:rPr>
                      </w:pPr>
                      <w:r w:rsidRPr="00B93CE3">
                        <w:rPr>
                          <w:b/>
                          <w:sz w:val="18"/>
                          <w:szCs w:val="18"/>
                        </w:rPr>
                        <w:t>Placement:</w:t>
                      </w:r>
                      <w:r w:rsidRPr="00B93CE3">
                        <w:rPr>
                          <w:sz w:val="18"/>
                          <w:szCs w:val="18"/>
                        </w:rPr>
                        <w:t xml:space="preserve"> The Arc determines the appropriate placement for your child’s education.</w:t>
                      </w:r>
                    </w:p>
                    <w:p w14:paraId="434E4B7B" w14:textId="02E91346" w:rsidR="00427B86" w:rsidRPr="00B93CE3" w:rsidRDefault="00427B86" w:rsidP="00427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18"/>
                          <w:szCs w:val="18"/>
                        </w:rPr>
                      </w:pPr>
                      <w:r w:rsidRPr="00B93CE3">
                        <w:rPr>
                          <w:b/>
                          <w:sz w:val="18"/>
                          <w:szCs w:val="18"/>
                        </w:rPr>
                        <w:t>Services:</w:t>
                      </w:r>
                      <w:r w:rsidRPr="00B93CE3">
                        <w:rPr>
                          <w:sz w:val="18"/>
                          <w:szCs w:val="18"/>
                        </w:rPr>
                        <w:t xml:space="preserve"> Accommodations, modifications, and supports.</w:t>
                      </w:r>
                    </w:p>
                    <w:p w14:paraId="42951090" w14:textId="6D80EDEA" w:rsidR="00427B86" w:rsidRPr="00B93CE3" w:rsidRDefault="00427B86" w:rsidP="00427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18"/>
                          <w:szCs w:val="18"/>
                        </w:rPr>
                      </w:pPr>
                      <w:r w:rsidRPr="00B93CE3">
                        <w:rPr>
                          <w:b/>
                          <w:sz w:val="18"/>
                          <w:szCs w:val="18"/>
                        </w:rPr>
                        <w:t xml:space="preserve">Goals: </w:t>
                      </w:r>
                      <w:r w:rsidRPr="00B93CE3">
                        <w:rPr>
                          <w:sz w:val="18"/>
                          <w:szCs w:val="18"/>
                        </w:rPr>
                        <w:t>Annual goals are given measurable benchmarks to determine success.</w:t>
                      </w:r>
                    </w:p>
                    <w:p w14:paraId="063419BB" w14:textId="623C026C" w:rsidR="00427B86" w:rsidRPr="00B93CE3" w:rsidRDefault="00427B86" w:rsidP="00427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18"/>
                          <w:szCs w:val="18"/>
                        </w:rPr>
                      </w:pPr>
                      <w:r w:rsidRPr="00B93CE3">
                        <w:rPr>
                          <w:b/>
                          <w:sz w:val="18"/>
                          <w:szCs w:val="18"/>
                        </w:rPr>
                        <w:t>Least Restrictive Environment:</w:t>
                      </w:r>
                      <w:r w:rsidRPr="00B93CE3">
                        <w:rPr>
                          <w:sz w:val="18"/>
                          <w:szCs w:val="18"/>
                        </w:rPr>
                        <w:t xml:space="preserve"> Education must occur in the least restrictive environment that is capable of meeting the student’s needs.</w:t>
                      </w:r>
                    </w:p>
                    <w:p w14:paraId="3335C433" w14:textId="230C662C" w:rsidR="00427B86" w:rsidRPr="00B93CE3" w:rsidRDefault="00427B86" w:rsidP="00427B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18"/>
                          <w:szCs w:val="18"/>
                        </w:rPr>
                      </w:pPr>
                      <w:r w:rsidRPr="00B93CE3">
                        <w:rPr>
                          <w:b/>
                          <w:sz w:val="18"/>
                          <w:szCs w:val="18"/>
                        </w:rPr>
                        <w:t>Transition Planning:</w:t>
                      </w:r>
                      <w:r w:rsidRPr="00B93CE3">
                        <w:rPr>
                          <w:sz w:val="18"/>
                          <w:szCs w:val="18"/>
                        </w:rPr>
                        <w:t xml:space="preserve"> Evaluates the services needed to be completed before graduation.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BF837C" w14:textId="31F914E9" w:rsidR="000B6AF0" w:rsidRPr="000B6AF0" w:rsidRDefault="004316B2" w:rsidP="000B6AF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08EEF9" wp14:editId="390311F2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1847850" cy="762000"/>
                <wp:effectExtent l="0" t="0" r="19050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62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E4090" w14:textId="36A88224" w:rsidR="009A4071" w:rsidRPr="009A4071" w:rsidRDefault="009A4071" w:rsidP="009A4071">
                            <w:pPr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A4071">
                              <w:rPr>
                                <w:b/>
                                <w:sz w:val="18"/>
                                <w:szCs w:val="18"/>
                              </w:rPr>
                              <w:t>REVIEWING THE IEP</w:t>
                            </w:r>
                          </w:p>
                          <w:p w14:paraId="79957458" w14:textId="0FE02BF3" w:rsidR="009A4071" w:rsidRPr="009A4071" w:rsidRDefault="009A4071" w:rsidP="009A4071">
                            <w:pPr>
                              <w:ind w:left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9A4071">
                              <w:rPr>
                                <w:sz w:val="17"/>
                                <w:szCs w:val="17"/>
                              </w:rPr>
                              <w:t>The ARC must review the IEP yearly, but additional meetings may be convened.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8EEF9" id="Rectangle: Rounded Corners 23" o:spid="_x0000_s1036" style="position:absolute;left:0;text-align:left;margin-left:94.3pt;margin-top:5.7pt;width:145.5pt;height:60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" fillcolor="#deeaf6 [664]" strokecolor="#747070 [1614]" strokeweight="1pt">
                <v:stroke joinstyle="miter"/>
                <v:textbox>
                  <w:txbxContent>
                    <w:p w14:paraId="6F0E4090" w14:textId="36A88224" w:rsidR="009A4071" w:rsidRPr="009A4071" w:rsidRDefault="009A4071" w:rsidP="009A4071">
                      <w:pPr>
                        <w:ind w:left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A4071">
                        <w:rPr>
                          <w:b/>
                          <w:sz w:val="18"/>
                          <w:szCs w:val="18"/>
                        </w:rPr>
                        <w:t>REVIEWING THE IEP</w:t>
                      </w:r>
                    </w:p>
                    <w:p w14:paraId="79957458" w14:textId="0FE02BF3" w:rsidR="009A4071" w:rsidRPr="009A4071" w:rsidRDefault="009A4071" w:rsidP="009A4071">
                      <w:pPr>
                        <w:ind w:left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9A4071">
                        <w:rPr>
                          <w:sz w:val="17"/>
                          <w:szCs w:val="17"/>
                        </w:rPr>
                        <w:t>The ARC must review the IEP yearly, but additional meetings may be convened.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85AC34" w14:textId="12EA55BC" w:rsidR="000B6AF0" w:rsidRDefault="000B6AF0" w:rsidP="000B6AF0">
      <w:pPr>
        <w:tabs>
          <w:tab w:val="left" w:pos="3720"/>
        </w:tabs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8A46AA" wp14:editId="753ACD12">
                <wp:simplePos x="0" y="0"/>
                <wp:positionH relativeFrom="column">
                  <wp:posOffset>3619500</wp:posOffset>
                </wp:positionH>
                <wp:positionV relativeFrom="paragraph">
                  <wp:posOffset>147320</wp:posOffset>
                </wp:positionV>
                <wp:extent cx="342900" cy="0"/>
                <wp:effectExtent l="0" t="76200" r="190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C5D59" id="Straight Arrow Connector 13" o:spid="_x0000_s1026" type="#_x0000_t32" style="position:absolute;margin-left:285pt;margin-top:11.6pt;width:27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" strokecolor="#4472c4 [3204]" strokeweight="1.5pt">
                <v:stroke endarrow="block" joinstyle="miter"/>
              </v:shape>
            </w:pict>
          </mc:Fallback>
        </mc:AlternateContent>
      </w:r>
    </w:p>
    <w:p w14:paraId="73D676DF" w14:textId="4D24B84D" w:rsidR="00924F7D" w:rsidRPr="000B6AF0" w:rsidRDefault="00B93CE3" w:rsidP="000B6AF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057524" wp14:editId="440A202C">
                <wp:simplePos x="0" y="0"/>
                <wp:positionH relativeFrom="margin">
                  <wp:posOffset>-590550</wp:posOffset>
                </wp:positionH>
                <wp:positionV relativeFrom="paragraph">
                  <wp:posOffset>1712595</wp:posOffset>
                </wp:positionV>
                <wp:extent cx="7038975" cy="1409700"/>
                <wp:effectExtent l="0" t="0" r="28575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409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1F2A9" w14:textId="4927CA4A" w:rsidR="009A4071" w:rsidRDefault="00F8284F" w:rsidP="009A4071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DISAGREEMENTS</w:t>
                            </w:r>
                          </w:p>
                          <w:p w14:paraId="0507076D" w14:textId="5D307FC3" w:rsidR="009A4071" w:rsidRPr="00F8284F" w:rsidRDefault="00F8284F" w:rsidP="00F8284F">
                            <w:pPr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at any point in the process there is a disagreement between the parents and the school regarding evaluation, eligibility, placements, goals, etc., there are options for settling a dispute.</w:t>
                            </w:r>
                          </w:p>
                          <w:p w14:paraId="79B4A5C1" w14:textId="0825C0B3" w:rsidR="009A4071" w:rsidRPr="00F8284F" w:rsidRDefault="00F8284F" w:rsidP="00F828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8284F">
                              <w:rPr>
                                <w:sz w:val="16"/>
                                <w:szCs w:val="16"/>
                              </w:rPr>
                              <w:t>IEP Review meeting: Get your concerns and requests “on the record.”</w:t>
                            </w:r>
                          </w:p>
                          <w:p w14:paraId="2B5E37F8" w14:textId="217CCCF1" w:rsidR="00F8284F" w:rsidRPr="00F8284F" w:rsidRDefault="00F8284F" w:rsidP="00F828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8284F">
                              <w:rPr>
                                <w:sz w:val="16"/>
                                <w:szCs w:val="16"/>
                              </w:rPr>
                              <w:t xml:space="preserve">Mediation: </w:t>
                            </w:r>
                            <w:r w:rsidR="00180855" w:rsidRPr="00F8284F">
                              <w:rPr>
                                <w:sz w:val="16"/>
                                <w:szCs w:val="16"/>
                              </w:rPr>
                              <w:t>An impartial third</w:t>
                            </w:r>
                            <w:r w:rsidR="00180855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180855" w:rsidRPr="00F8284F">
                              <w:rPr>
                                <w:sz w:val="16"/>
                                <w:szCs w:val="16"/>
                              </w:rPr>
                              <w:t xml:space="preserve">party </w:t>
                            </w:r>
                            <w:r w:rsidR="00180855">
                              <w:rPr>
                                <w:sz w:val="16"/>
                                <w:szCs w:val="16"/>
                              </w:rPr>
                              <w:t>will attempt</w:t>
                            </w:r>
                            <w:r w:rsidRPr="00F8284F">
                              <w:rPr>
                                <w:sz w:val="16"/>
                                <w:szCs w:val="16"/>
                              </w:rPr>
                              <w:t xml:space="preserve"> to get all parties involved 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come to an agreement.</w:t>
                            </w:r>
                          </w:p>
                          <w:p w14:paraId="07715011" w14:textId="77777777" w:rsidR="00F8284F" w:rsidRDefault="00F8284F" w:rsidP="00F828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8284F">
                              <w:rPr>
                                <w:sz w:val="16"/>
                                <w:szCs w:val="16"/>
                              </w:rPr>
                              <w:t>State Administrative Complaint: Must be filed within 1 year; must be resolved within 60 days.</w:t>
                            </w:r>
                          </w:p>
                          <w:p w14:paraId="6487C62C" w14:textId="7AE59530" w:rsidR="00F8284F" w:rsidRDefault="00F8284F" w:rsidP="00F828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8284F">
                              <w:rPr>
                                <w:sz w:val="16"/>
                                <w:szCs w:val="16"/>
                              </w:rPr>
                              <w:t xml:space="preserve"> 504 complaints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must be filed within 180 days.</w:t>
                            </w:r>
                          </w:p>
                          <w:p w14:paraId="54994873" w14:textId="6A54BAA2" w:rsidR="00F8284F" w:rsidRPr="00F8284F" w:rsidRDefault="00F8284F" w:rsidP="00F828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Office of Civil Rights Complaint: Must be filed within 180 days.</w:t>
                            </w:r>
                          </w:p>
                          <w:p w14:paraId="5E56420C" w14:textId="3C1AB59E" w:rsidR="00F8284F" w:rsidRDefault="00F8284F" w:rsidP="00F828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Due Process Complaint: Similar to a trial. Must be filed within 3 years, and a decision must be made within 45 days of the resolution period.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57524" id="Rectangle: Rounded Corners 18" o:spid="_x0000_s1037" style="position:absolute;left:0;text-align:left;margin-left:-46.5pt;margin-top:134.85pt;width:554.25pt;height:11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" fillcolor="#deeaf6 [664]" strokecolor="#747070 [1614]" strokeweight="1pt">
                <v:stroke joinstyle="miter"/>
                <v:textbox inset=",.72pt,,.72pt">
                  <w:txbxContent>
                    <w:p w14:paraId="2841F2A9" w14:textId="4927CA4A" w:rsidR="009A4071" w:rsidRDefault="00F8284F" w:rsidP="009A4071">
                      <w:pPr>
                        <w:ind w:left="0"/>
                        <w:jc w:val="center"/>
                      </w:pPr>
                      <w:r>
                        <w:rPr>
                          <w:b/>
                        </w:rPr>
                        <w:t>DISAGREEMENTS</w:t>
                      </w:r>
                    </w:p>
                    <w:p w14:paraId="0507076D" w14:textId="5D307FC3" w:rsidR="009A4071" w:rsidRPr="00F8284F" w:rsidRDefault="00F8284F" w:rsidP="00F8284F">
                      <w:pPr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at any point in the process there is a disagreement between the parents and the school regarding evaluation, eligibility, placements, goals, etc., there are options for settling a dispute.</w:t>
                      </w:r>
                    </w:p>
                    <w:p w14:paraId="79B4A5C1" w14:textId="0825C0B3" w:rsidR="009A4071" w:rsidRPr="00F8284F" w:rsidRDefault="00F8284F" w:rsidP="00F828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F8284F">
                        <w:rPr>
                          <w:sz w:val="16"/>
                          <w:szCs w:val="16"/>
                        </w:rPr>
                        <w:t>IEP Review meeting: Get your concerns and requests “on the record.”</w:t>
                      </w:r>
                    </w:p>
                    <w:p w14:paraId="2B5E37F8" w14:textId="217CCCF1" w:rsidR="00F8284F" w:rsidRPr="00F8284F" w:rsidRDefault="00F8284F" w:rsidP="00F828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F8284F">
                        <w:rPr>
                          <w:sz w:val="16"/>
                          <w:szCs w:val="16"/>
                        </w:rPr>
                        <w:t xml:space="preserve">Mediation: </w:t>
                      </w:r>
                      <w:r w:rsidR="00180855" w:rsidRPr="00F8284F">
                        <w:rPr>
                          <w:sz w:val="16"/>
                          <w:szCs w:val="16"/>
                        </w:rPr>
                        <w:t>An impartial third</w:t>
                      </w:r>
                      <w:r w:rsidR="00180855">
                        <w:rPr>
                          <w:sz w:val="16"/>
                          <w:szCs w:val="16"/>
                        </w:rPr>
                        <w:t>-</w:t>
                      </w:r>
                      <w:r w:rsidR="00180855" w:rsidRPr="00F8284F">
                        <w:rPr>
                          <w:sz w:val="16"/>
                          <w:szCs w:val="16"/>
                        </w:rPr>
                        <w:t xml:space="preserve">party </w:t>
                      </w:r>
                      <w:r w:rsidR="00180855">
                        <w:rPr>
                          <w:sz w:val="16"/>
                          <w:szCs w:val="16"/>
                        </w:rPr>
                        <w:t>will attempt</w:t>
                      </w:r>
                      <w:r w:rsidRPr="00F8284F">
                        <w:rPr>
                          <w:sz w:val="16"/>
                          <w:szCs w:val="16"/>
                        </w:rPr>
                        <w:t xml:space="preserve"> to get all parties involved to</w:t>
                      </w:r>
                      <w:r>
                        <w:rPr>
                          <w:sz w:val="16"/>
                          <w:szCs w:val="16"/>
                        </w:rPr>
                        <w:t xml:space="preserve"> come to an agreement.</w:t>
                      </w:r>
                    </w:p>
                    <w:p w14:paraId="07715011" w14:textId="77777777" w:rsidR="00F8284F" w:rsidRDefault="00F8284F" w:rsidP="00F828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F8284F">
                        <w:rPr>
                          <w:sz w:val="16"/>
                          <w:szCs w:val="16"/>
                        </w:rPr>
                        <w:t>State Administrative Complaint: Must be filed within 1 year; must be resolved within 60 days.</w:t>
                      </w:r>
                    </w:p>
                    <w:p w14:paraId="6487C62C" w14:textId="7AE59530" w:rsidR="00F8284F" w:rsidRDefault="00F8284F" w:rsidP="00F828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F8284F">
                        <w:rPr>
                          <w:sz w:val="16"/>
                          <w:szCs w:val="16"/>
                        </w:rPr>
                        <w:t xml:space="preserve"> 504 complaints</w:t>
                      </w:r>
                      <w:r>
                        <w:rPr>
                          <w:sz w:val="16"/>
                          <w:szCs w:val="16"/>
                        </w:rPr>
                        <w:t>: must be filed within 180 days.</w:t>
                      </w:r>
                    </w:p>
                    <w:p w14:paraId="54994873" w14:textId="6A54BAA2" w:rsidR="00F8284F" w:rsidRPr="00F8284F" w:rsidRDefault="00F8284F" w:rsidP="00F828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Office of Civil Rights Complaint: Must be filed within 180 days.</w:t>
                      </w:r>
                    </w:p>
                    <w:p w14:paraId="5E56420C" w14:textId="3C1AB59E" w:rsidR="00F8284F" w:rsidRDefault="00F8284F" w:rsidP="00F8284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sz w:val="16"/>
                          <w:szCs w:val="16"/>
                        </w:rPr>
                        <w:t>Due Process Complaint: Similar to a trial. Must be filed within 3 years, and a decision must be made within 45 days of the resolution period.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F97726" wp14:editId="14BF3765">
                <wp:simplePos x="0" y="0"/>
                <wp:positionH relativeFrom="margin">
                  <wp:align>right</wp:align>
                </wp:positionH>
                <wp:positionV relativeFrom="paragraph">
                  <wp:posOffset>607695</wp:posOffset>
                </wp:positionV>
                <wp:extent cx="1828800" cy="819150"/>
                <wp:effectExtent l="0" t="0" r="19050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19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FC873" w14:textId="6D642ECA" w:rsidR="009A4071" w:rsidRPr="009A4071" w:rsidRDefault="009A4071" w:rsidP="009A4071">
                            <w:pPr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A4071">
                              <w:rPr>
                                <w:b/>
                                <w:sz w:val="18"/>
                                <w:szCs w:val="18"/>
                              </w:rPr>
                              <w:t>REEVALUATION</w:t>
                            </w:r>
                          </w:p>
                          <w:p w14:paraId="1219B48E" w14:textId="51ADD87B" w:rsidR="009A4071" w:rsidRPr="009A4071" w:rsidRDefault="009A4071" w:rsidP="009A4071">
                            <w:pPr>
                              <w:ind w:left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Must occur at least every 3 years, unless the ARC agrees that a reevaluation is not necessary</w:t>
                            </w:r>
                            <w:r w:rsidRPr="009A4071">
                              <w:rPr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7432" rIns="91440" bIns="27432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97726" id="Rectangle: Rounded Corners 16" o:spid="_x0000_s1038" style="position:absolute;left:0;text-align:left;margin-left:92.8pt;margin-top:47.85pt;width:2in;height:64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" fillcolor="#deeaf6 [664]" strokecolor="#747070 [1614]" strokeweight="1pt">
                <v:stroke joinstyle="miter"/>
                <v:textbox inset=",2.16pt,,2.16pt">
                  <w:txbxContent>
                    <w:p w14:paraId="46DFC873" w14:textId="6D642ECA" w:rsidR="009A4071" w:rsidRPr="009A4071" w:rsidRDefault="009A4071" w:rsidP="009A4071">
                      <w:pPr>
                        <w:ind w:left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A4071">
                        <w:rPr>
                          <w:b/>
                          <w:sz w:val="18"/>
                          <w:szCs w:val="18"/>
                        </w:rPr>
                        <w:t>REEVALUATION</w:t>
                      </w:r>
                    </w:p>
                    <w:p w14:paraId="1219B48E" w14:textId="51ADD87B" w:rsidR="009A4071" w:rsidRPr="009A4071" w:rsidRDefault="009A4071" w:rsidP="009A4071">
                      <w:pPr>
                        <w:ind w:left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Must occur at least every 3 years, unless the ARC agrees that a reevaluation is not necessary</w:t>
                      </w:r>
                      <w:r w:rsidRPr="009A4071">
                        <w:rPr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B6AF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0E2FB2" wp14:editId="12813D6D">
                <wp:simplePos x="0" y="0"/>
                <wp:positionH relativeFrom="column">
                  <wp:posOffset>3657391</wp:posOffset>
                </wp:positionH>
                <wp:positionV relativeFrom="paragraph">
                  <wp:posOffset>997094</wp:posOffset>
                </wp:positionV>
                <wp:extent cx="342900" cy="0"/>
                <wp:effectExtent l="0" t="76200" r="1905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600E1C" id="Straight Arrow Connector 19" o:spid="_x0000_s1026" type="#_x0000_t32" style="position:absolute;margin-left:4in;margin-top:78.5pt;width:27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" strokecolor="#4472c4 [3204]" strokeweight="1.5pt">
                <v:stroke endarrow="block" joinstyle="miter"/>
              </v:shape>
            </w:pict>
          </mc:Fallback>
        </mc:AlternateContent>
      </w:r>
    </w:p>
    <w:sectPr w:rsidR="00924F7D" w:rsidRPr="000B6AF0" w:rsidSect="00AC607C">
      <w:headerReference w:type="default" r:id="rId8"/>
      <w:footerReference w:type="default" r:id="rId9"/>
      <w:pgSz w:w="12240" w:h="15840"/>
      <w:pgMar w:top="1440" w:right="1440" w:bottom="1440" w:left="1440" w:header="288" w:footer="288" w:gutter="0"/>
      <w:pgBorders w:offsetFrom="page">
        <w:top w:val="single" w:sz="36" w:space="5" w:color="174759" w:shadow="1"/>
        <w:left w:val="single" w:sz="36" w:space="5" w:color="174759" w:shadow="1"/>
        <w:bottom w:val="single" w:sz="36" w:space="5" w:color="174759" w:shadow="1"/>
        <w:right w:val="single" w:sz="36" w:space="5" w:color="174759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AC24F" w14:textId="77777777" w:rsidR="00945123" w:rsidRDefault="00945123" w:rsidP="00E65567">
      <w:r>
        <w:separator/>
      </w:r>
    </w:p>
  </w:endnote>
  <w:endnote w:type="continuationSeparator" w:id="0">
    <w:p w14:paraId="134CB038" w14:textId="77777777" w:rsidR="00945123" w:rsidRDefault="00945123" w:rsidP="00E6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CAE96" w14:textId="61A237D7" w:rsidR="00205105" w:rsidRDefault="00AC607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CC2BF2" wp14:editId="0FEE53AB">
          <wp:simplePos x="0" y="0"/>
          <wp:positionH relativeFrom="column">
            <wp:posOffset>-704850</wp:posOffset>
          </wp:positionH>
          <wp:positionV relativeFrom="paragraph">
            <wp:posOffset>-631190</wp:posOffset>
          </wp:positionV>
          <wp:extent cx="1044575" cy="808355"/>
          <wp:effectExtent l="0" t="0" r="317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bs.twimg.com/profile_images/3028640880/b650bda190006bf495fb5a7ac9a45b99_400x400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105">
      <w:rPr>
        <w:noProof/>
      </w:rPr>
      <w:drawing>
        <wp:anchor distT="0" distB="0" distL="114300" distR="114300" simplePos="0" relativeHeight="251661312" behindDoc="1" locked="0" layoutInCell="1" allowOverlap="1" wp14:anchorId="47457BA6" wp14:editId="27451B7B">
          <wp:simplePos x="0" y="0"/>
          <wp:positionH relativeFrom="column">
            <wp:posOffset>5715000</wp:posOffset>
          </wp:positionH>
          <wp:positionV relativeFrom="paragraph">
            <wp:posOffset>-634023</wp:posOffset>
          </wp:positionV>
          <wp:extent cx="947420" cy="806107"/>
          <wp:effectExtent l="0" t="0" r="5080" b="0"/>
          <wp:wrapNone/>
          <wp:docPr id="20" name="Picture 20" descr="https://i2.wp.com/www.icj-ky.org/wp/wp-content/uploads/2016/06/logo.icj.125.jpg?w=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2.wp.com/www.icj-ky.org/wp/wp-content/uploads/2016/06/logo.icj.125.jpg?w=8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314" cy="833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55129" w14:textId="77777777" w:rsidR="00945123" w:rsidRDefault="00945123" w:rsidP="00E65567">
      <w:r>
        <w:separator/>
      </w:r>
    </w:p>
  </w:footnote>
  <w:footnote w:type="continuationSeparator" w:id="0">
    <w:p w14:paraId="0023BCBB" w14:textId="77777777" w:rsidR="00945123" w:rsidRDefault="00945123" w:rsidP="00E6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5896" w14:textId="2E01AFCE" w:rsidR="00E65567" w:rsidRDefault="008A2FF9" w:rsidP="00E65567">
    <w:pPr>
      <w:pStyle w:val="Header"/>
      <w:jc w:val="center"/>
    </w:pPr>
    <w:r>
      <w:rPr>
        <w:b/>
      </w:rPr>
      <w:t xml:space="preserve">PARENT/GUARDIAN GUIDE: THE BASIC </w:t>
    </w:r>
    <w:r w:rsidR="006B6B1E">
      <w:rPr>
        <w:b/>
      </w:rPr>
      <w:t>PROCESSES UNDER IDEA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500"/>
    <w:multiLevelType w:val="hybridMultilevel"/>
    <w:tmpl w:val="B8DEC146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28A17372"/>
    <w:multiLevelType w:val="hybridMultilevel"/>
    <w:tmpl w:val="E32220E4"/>
    <w:lvl w:ilvl="0" w:tplc="34ACFF44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5614723F"/>
    <w:multiLevelType w:val="hybridMultilevel"/>
    <w:tmpl w:val="4E846FD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70536496"/>
    <w:multiLevelType w:val="hybridMultilevel"/>
    <w:tmpl w:val="413892D4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67"/>
    <w:rsid w:val="00010C56"/>
    <w:rsid w:val="00081D26"/>
    <w:rsid w:val="000B6AF0"/>
    <w:rsid w:val="000F3765"/>
    <w:rsid w:val="00131BE9"/>
    <w:rsid w:val="00180855"/>
    <w:rsid w:val="001D127E"/>
    <w:rsid w:val="001E0ECA"/>
    <w:rsid w:val="001F2974"/>
    <w:rsid w:val="00205105"/>
    <w:rsid w:val="0029219B"/>
    <w:rsid w:val="003D1BAA"/>
    <w:rsid w:val="00427B86"/>
    <w:rsid w:val="004316B2"/>
    <w:rsid w:val="004716D1"/>
    <w:rsid w:val="004C40F0"/>
    <w:rsid w:val="00544D13"/>
    <w:rsid w:val="00631199"/>
    <w:rsid w:val="006424B9"/>
    <w:rsid w:val="006B6B1E"/>
    <w:rsid w:val="0080109D"/>
    <w:rsid w:val="00831D5D"/>
    <w:rsid w:val="008611AE"/>
    <w:rsid w:val="008A2FF9"/>
    <w:rsid w:val="008A5403"/>
    <w:rsid w:val="008B750A"/>
    <w:rsid w:val="008C5885"/>
    <w:rsid w:val="00924F7D"/>
    <w:rsid w:val="00945123"/>
    <w:rsid w:val="009A4071"/>
    <w:rsid w:val="009C4701"/>
    <w:rsid w:val="00AC607C"/>
    <w:rsid w:val="00B93CE3"/>
    <w:rsid w:val="00CD78EC"/>
    <w:rsid w:val="00E65567"/>
    <w:rsid w:val="00F8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D98880"/>
  <w15:chartTrackingRefBased/>
  <w15:docId w15:val="{61BB9C99-B683-4B00-8422-E228DA0A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90" w:hanging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071"/>
    <w:pPr>
      <w:ind w:left="23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567"/>
  </w:style>
  <w:style w:type="paragraph" w:styleId="Footer">
    <w:name w:val="footer"/>
    <w:basedOn w:val="Normal"/>
    <w:link w:val="FooterChar"/>
    <w:uiPriority w:val="99"/>
    <w:unhideWhenUsed/>
    <w:rsid w:val="00E65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567"/>
  </w:style>
  <w:style w:type="paragraph" w:styleId="ListParagraph">
    <w:name w:val="List Paragraph"/>
    <w:basedOn w:val="Normal"/>
    <w:uiPriority w:val="34"/>
    <w:qFormat/>
    <w:rsid w:val="0054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C888257-8A41-4B78-AB10-6B4BB005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Zyl, Jurgens</dc:creator>
  <cp:keywords/>
  <dc:description/>
  <cp:lastModifiedBy>Lexie Vogt</cp:lastModifiedBy>
  <cp:revision>3</cp:revision>
  <dcterms:created xsi:type="dcterms:W3CDTF">2018-06-12T20:36:00Z</dcterms:created>
  <dcterms:modified xsi:type="dcterms:W3CDTF">2019-10-21T15:48:00Z</dcterms:modified>
</cp:coreProperties>
</file>